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F1B2" w14:textId="330D3867" w:rsidR="00EE2B32" w:rsidRDefault="00881D0A">
      <w:r>
        <w:t>No Construction Work in Progress</w:t>
      </w:r>
    </w:p>
    <w:sectPr w:rsidR="00EE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0A"/>
    <w:rsid w:val="00881D0A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6173"/>
  <w15:chartTrackingRefBased/>
  <w15:docId w15:val="{FBDA625C-3231-491A-8EE2-2AFC05F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1</cp:revision>
  <dcterms:created xsi:type="dcterms:W3CDTF">2022-01-28T11:44:00Z</dcterms:created>
  <dcterms:modified xsi:type="dcterms:W3CDTF">2022-01-28T11:45:00Z</dcterms:modified>
</cp:coreProperties>
</file>